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719" w:rsidRPr="00207F8D" w:rsidRDefault="00572E13" w:rsidP="00207F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7F8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76900" cy="10191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708" w:rsidRDefault="006A5708" w:rsidP="00207F8D">
      <w:pPr>
        <w:spacing w:after="0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:rsidR="00534103" w:rsidRPr="00100F03" w:rsidRDefault="00713D3A" w:rsidP="00207F8D">
      <w:pPr>
        <w:spacing w:after="0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>2022-2/31.01</w:t>
      </w:r>
      <w:bookmarkStart w:id="0" w:name="_GoBack"/>
      <w:bookmarkEnd w:id="0"/>
    </w:p>
    <w:p w:rsidR="00713D3A" w:rsidRPr="00207F8D" w:rsidRDefault="00713D3A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00F03" w:rsidRDefault="00100F03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</w:p>
    <w:p w:rsidR="00713D3A" w:rsidRPr="00207F8D" w:rsidRDefault="00713D3A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ДО Г-Н РУМЕН РАДЕВ,</w:t>
      </w:r>
    </w:p>
    <w:p w:rsidR="00713D3A" w:rsidRDefault="00713D3A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ПРЕЗИДЕНТ НА РЕПУБЛИКА БЪЛГАРИЯ</w:t>
      </w:r>
    </w:p>
    <w:p w:rsidR="00207F8D" w:rsidRPr="00207F8D" w:rsidRDefault="00207F8D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</w:p>
    <w:p w:rsidR="00713D3A" w:rsidRPr="00207F8D" w:rsidRDefault="00713D3A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ДО Г-Н КИРИЛ ПЕТКОВ</w:t>
      </w:r>
    </w:p>
    <w:p w:rsidR="00713D3A" w:rsidRDefault="00713D3A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МИНИСТЪР-ПРЕДСЕДАТЕЛ НА РЕПУБЛИКА БЪЛГАРИЯ</w:t>
      </w:r>
    </w:p>
    <w:p w:rsidR="00207F8D" w:rsidRPr="00207F8D" w:rsidRDefault="00207F8D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</w:p>
    <w:p w:rsidR="00713D3A" w:rsidRPr="00207F8D" w:rsidRDefault="00713D3A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ДО Г-ЖА ТЕОДОРА ГЕНЧОВСКА</w:t>
      </w:r>
    </w:p>
    <w:p w:rsidR="00713D3A" w:rsidRDefault="00713D3A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МИНИСТЪР НА ВЪНШНИТЕ РАБОТИ</w:t>
      </w:r>
    </w:p>
    <w:p w:rsidR="00207F8D" w:rsidRPr="00207F8D" w:rsidRDefault="00207F8D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</w:p>
    <w:p w:rsidR="00713D3A" w:rsidRDefault="00713D3A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КОПИЕ ДО ПАРЛАМЕНТАРНО ПРЕДСТАВЕНИТЕ ПОЛИТИЧЕСКИ ПАРТИИ</w:t>
      </w:r>
    </w:p>
    <w:p w:rsidR="00207F8D" w:rsidRPr="00207F8D" w:rsidRDefault="00207F8D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</w:p>
    <w:p w:rsidR="00713D3A" w:rsidRPr="00207F8D" w:rsidRDefault="00713D3A" w:rsidP="00835304">
      <w:pPr>
        <w:spacing w:after="0"/>
        <w:ind w:left="43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КОПИЕ ДО ЧУЖДЕСТРАННИТЕ ДИПЛОМАТИЧЕСКИ МИСИИ, АКРЕДИТИРАНИ В СОФИЯ</w:t>
      </w:r>
    </w:p>
    <w:p w:rsidR="00713D3A" w:rsidRDefault="00713D3A" w:rsidP="00835304">
      <w:pPr>
        <w:spacing w:after="0"/>
        <w:ind w:left="1440"/>
        <w:rPr>
          <w:rFonts w:ascii="Times New Roman" w:hAnsi="Times New Roman" w:cs="Times New Roman"/>
          <w:sz w:val="24"/>
          <w:szCs w:val="24"/>
          <w:lang w:val="bg-BG"/>
        </w:rPr>
      </w:pPr>
    </w:p>
    <w:p w:rsidR="00207F8D" w:rsidRDefault="00207F8D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207F8D" w:rsidRDefault="00207F8D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835304" w:rsidRDefault="00835304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835304" w:rsidRPr="00207F8D" w:rsidRDefault="00835304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54F5D" w:rsidRPr="00207F8D" w:rsidRDefault="00154F5D" w:rsidP="00207F8D">
      <w:pPr>
        <w:spacing w:after="0"/>
        <w:ind w:left="7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УВАЖАЕМИ Г-Н РАДЕВ,</w:t>
      </w:r>
    </w:p>
    <w:p w:rsidR="00154F5D" w:rsidRPr="00207F8D" w:rsidRDefault="00154F5D" w:rsidP="00207F8D">
      <w:pPr>
        <w:spacing w:after="0"/>
        <w:ind w:left="7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УВАЖАЕМИ Г-Н ПЕТКОВ,</w:t>
      </w:r>
    </w:p>
    <w:p w:rsidR="00154F5D" w:rsidRDefault="00154F5D" w:rsidP="00207F8D">
      <w:pPr>
        <w:spacing w:after="0"/>
        <w:ind w:left="72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УВАЖАЕМА Г-ЖО ГЕНЧОВСКА,</w:t>
      </w:r>
    </w:p>
    <w:p w:rsidR="00835304" w:rsidRPr="00207F8D" w:rsidRDefault="00835304" w:rsidP="00207F8D">
      <w:pPr>
        <w:spacing w:after="0"/>
        <w:ind w:left="720"/>
        <w:rPr>
          <w:rFonts w:ascii="Times New Roman" w:hAnsi="Times New Roman" w:cs="Times New Roman"/>
          <w:sz w:val="24"/>
          <w:szCs w:val="24"/>
          <w:lang w:val="bg-BG"/>
        </w:rPr>
      </w:pPr>
    </w:p>
    <w:p w:rsidR="00154F5D" w:rsidRPr="00207F8D" w:rsidRDefault="00154F5D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6877EF" w:rsidRPr="00207F8D" w:rsidRDefault="00E3065C" w:rsidP="00207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На 28 януари 2022 г. президентът на Северна Македония г-н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Стево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Пендаровски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официално прие група граждани на България. </w:t>
      </w:r>
      <w:r w:rsidR="00207F8D">
        <w:rPr>
          <w:rFonts w:ascii="Times New Roman" w:hAnsi="Times New Roman" w:cs="Times New Roman"/>
          <w:sz w:val="24"/>
          <w:szCs w:val="24"/>
          <w:lang w:val="bg-BG"/>
        </w:rPr>
        <w:t>След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тази среща той публикува няколко снимки в своя профил във Фейсбук, а под тях обясни, че става въпрос за „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с</w:t>
      </w:r>
      <w:r w:rsidR="00AE5256" w:rsidRPr="00207F8D">
        <w:rPr>
          <w:rFonts w:ascii="Times New Roman" w:hAnsi="Times New Roman" w:cs="Times New Roman"/>
          <w:sz w:val="24"/>
          <w:szCs w:val="24"/>
          <w:lang w:val="bg-BG"/>
        </w:rPr>
        <w:t>редба</w:t>
      </w:r>
      <w:proofErr w:type="spellEnd"/>
      <w:r w:rsidR="00AE5256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AE5256" w:rsidRPr="00207F8D">
        <w:rPr>
          <w:rFonts w:ascii="Times New Roman" w:hAnsi="Times New Roman" w:cs="Times New Roman"/>
          <w:sz w:val="24"/>
          <w:szCs w:val="24"/>
          <w:lang w:val="bg-BG"/>
        </w:rPr>
        <w:t>со</w:t>
      </w:r>
      <w:proofErr w:type="spellEnd"/>
      <w:r w:rsidR="00AE5256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AE5256" w:rsidRPr="00207F8D">
        <w:rPr>
          <w:rFonts w:ascii="Times New Roman" w:hAnsi="Times New Roman" w:cs="Times New Roman"/>
          <w:sz w:val="24"/>
          <w:szCs w:val="24"/>
          <w:lang w:val="bg-BG"/>
        </w:rPr>
        <w:t>претставници</w:t>
      </w:r>
      <w:proofErr w:type="spellEnd"/>
      <w:r w:rsidR="00AE5256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на ОМО „Илинден“ и </w:t>
      </w:r>
      <w:proofErr w:type="spellStart"/>
      <w:r w:rsidR="00AE5256" w:rsidRPr="00207F8D">
        <w:rPr>
          <w:rFonts w:ascii="Times New Roman" w:hAnsi="Times New Roman" w:cs="Times New Roman"/>
          <w:sz w:val="24"/>
          <w:szCs w:val="24"/>
          <w:lang w:val="bg-BG"/>
        </w:rPr>
        <w:t>претстав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ници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на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неколку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други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здружения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на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грагя</w:t>
      </w:r>
      <w:r w:rsidR="00AE5256" w:rsidRPr="00207F8D">
        <w:rPr>
          <w:rFonts w:ascii="Times New Roman" w:hAnsi="Times New Roman" w:cs="Times New Roman"/>
          <w:sz w:val="24"/>
          <w:szCs w:val="24"/>
          <w:lang w:val="bg-BG"/>
        </w:rPr>
        <w:t>н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и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од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Република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Бугария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AE5256" w:rsidRPr="00207F8D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6A33B5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(Приложение 1)</w:t>
      </w:r>
    </w:p>
    <w:p w:rsidR="00207F8D" w:rsidRDefault="006877EF" w:rsidP="00207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Целта на г-н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Пендаровски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бе да внуши, че осъществява среща с представители на „македонското малцинство“ в България и тази проява именно като такава бе отразена в </w:t>
      </w:r>
      <w:r w:rsidR="00207F8D">
        <w:rPr>
          <w:rFonts w:ascii="Times New Roman" w:hAnsi="Times New Roman" w:cs="Times New Roman"/>
          <w:sz w:val="24"/>
          <w:szCs w:val="24"/>
          <w:lang w:val="bg-BG"/>
        </w:rPr>
        <w:t xml:space="preserve">контролираните </w:t>
      </w:r>
      <w:proofErr w:type="spellStart"/>
      <w:r w:rsidR="00207F8D">
        <w:rPr>
          <w:rFonts w:ascii="Times New Roman" w:hAnsi="Times New Roman" w:cs="Times New Roman"/>
          <w:sz w:val="24"/>
          <w:szCs w:val="24"/>
          <w:lang w:val="bg-BG"/>
        </w:rPr>
        <w:t>северномакедонски</w:t>
      </w:r>
      <w:proofErr w:type="spellEnd"/>
      <w:r w:rsidR="00207F8D">
        <w:rPr>
          <w:rFonts w:ascii="Times New Roman" w:hAnsi="Times New Roman" w:cs="Times New Roman"/>
          <w:sz w:val="24"/>
          <w:szCs w:val="24"/>
          <w:lang w:val="bg-BG"/>
        </w:rPr>
        <w:t xml:space="preserve"> медии.</w:t>
      </w:r>
    </w:p>
    <w:p w:rsidR="00E3065C" w:rsidRPr="00207F8D" w:rsidRDefault="00E3065C" w:rsidP="00C75FC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Подобно поведение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>, въпреки официалният отказ на Скопие от малцинствени претенции,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бе разкритикувано от редица българск</w:t>
      </w:r>
      <w:r w:rsidR="00CB30FB" w:rsidRPr="00207F8D">
        <w:rPr>
          <w:rFonts w:ascii="Times New Roman" w:hAnsi="Times New Roman" w:cs="Times New Roman"/>
          <w:sz w:val="24"/>
          <w:szCs w:val="24"/>
          <w:lang w:val="bg-BG"/>
        </w:rPr>
        <w:t>и медии, а също така и от МВнР.</w:t>
      </w:r>
      <w:r w:rsidR="00C75F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7D7B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Тази </w:t>
      </w:r>
      <w:r w:rsidR="00D37D7B" w:rsidRPr="00207F8D">
        <w:rPr>
          <w:rFonts w:ascii="Times New Roman" w:hAnsi="Times New Roman" w:cs="Times New Roman"/>
          <w:sz w:val="24"/>
          <w:szCs w:val="24"/>
          <w:lang w:val="bg-BG"/>
        </w:rPr>
        <w:lastRenderedPageBreak/>
        <w:t>среща, осъществена от</w:t>
      </w:r>
      <w:r w:rsidR="00CB30FB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г-н </w:t>
      </w:r>
      <w:proofErr w:type="spellStart"/>
      <w:r w:rsidR="00CB30FB" w:rsidRPr="00207F8D">
        <w:rPr>
          <w:rFonts w:ascii="Times New Roman" w:hAnsi="Times New Roman" w:cs="Times New Roman"/>
          <w:sz w:val="24"/>
          <w:szCs w:val="24"/>
          <w:lang w:val="bg-BG"/>
        </w:rPr>
        <w:t>Пендаровски</w:t>
      </w:r>
      <w:proofErr w:type="spellEnd"/>
      <w:r w:rsidR="00D37D7B" w:rsidRPr="00207F8D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CB30FB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представлява не само сериозна провокация към започналия процес на диалог между България и Северна Македония, но </w:t>
      </w:r>
      <w:r w:rsidR="00D37D7B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е </w:t>
      </w:r>
      <w:r w:rsidR="00CB30FB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="00260BAA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заплаха </w:t>
      </w:r>
      <w:r w:rsidR="00CB30FB" w:rsidRPr="00207F8D">
        <w:rPr>
          <w:rFonts w:ascii="Times New Roman" w:hAnsi="Times New Roman" w:cs="Times New Roman"/>
          <w:sz w:val="24"/>
          <w:szCs w:val="24"/>
          <w:lang w:val="bg-BG"/>
        </w:rPr>
        <w:t>за разбирателството и стаб</w:t>
      </w:r>
      <w:r w:rsidR="00D37B79">
        <w:rPr>
          <w:rFonts w:ascii="Times New Roman" w:hAnsi="Times New Roman" w:cs="Times New Roman"/>
          <w:sz w:val="24"/>
          <w:szCs w:val="24"/>
          <w:lang w:val="bg-BG"/>
        </w:rPr>
        <w:t>илността на Централните Балкани, тъй като т</w:t>
      </w:r>
      <w:r w:rsidR="00D37D7B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ова деяние </w:t>
      </w:r>
      <w:r w:rsidR="00271280" w:rsidRPr="00207F8D">
        <w:rPr>
          <w:rFonts w:ascii="Times New Roman" w:hAnsi="Times New Roman" w:cs="Times New Roman"/>
          <w:sz w:val="24"/>
          <w:szCs w:val="24"/>
          <w:lang w:val="bg-BG"/>
        </w:rPr>
        <w:t>е насочено и срещу съседна Гърция.</w:t>
      </w:r>
    </w:p>
    <w:p w:rsidR="00BF24E8" w:rsidRDefault="00D37D7B" w:rsidP="00207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Така например на втората конференция на ОМО </w:t>
      </w:r>
      <w:r w:rsidR="00207F8D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Илинден</w:t>
      </w:r>
      <w:r w:rsidR="00207F8D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, проведена в с.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Мусомище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през 1995 г.,</w:t>
      </w:r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присъстват и двама представители на </w:t>
      </w:r>
      <w:proofErr w:type="spellStart"/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>македонистката</w:t>
      </w:r>
      <w:proofErr w:type="spellEnd"/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организация „</w:t>
      </w:r>
      <w:proofErr w:type="spellStart"/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>Виножито</w:t>
      </w:r>
      <w:proofErr w:type="spellEnd"/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“ в Гърция. (в. „24 часа“ на 17 февруари 1999 г.) Това взаимодействие е констатирано и по-късно, когато през 2008 г. пред скопския всекидневник „Време“ </w:t>
      </w:r>
      <w:proofErr w:type="spellStart"/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>македонистките</w:t>
      </w:r>
      <w:proofErr w:type="spellEnd"/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организации „</w:t>
      </w:r>
      <w:proofErr w:type="spellStart"/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>Виножито</w:t>
      </w:r>
      <w:proofErr w:type="spellEnd"/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“ (Гърция) и ОМО </w:t>
      </w:r>
      <w:r w:rsidR="00207F8D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>Илинден</w:t>
      </w:r>
      <w:r w:rsidR="00207F8D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>-Пирин (България) започват координирана кампания против</w:t>
      </w:r>
      <w:r w:rsidR="00154F5D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Гърция и България </w:t>
      </w:r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>като заявяват, че на двете страни „</w:t>
      </w:r>
      <w:r w:rsidR="00BF24E8" w:rsidRPr="00207F8D">
        <w:rPr>
          <w:rFonts w:ascii="Times New Roman" w:hAnsi="Times New Roman" w:cs="Times New Roman"/>
          <w:i/>
          <w:sz w:val="24"/>
          <w:szCs w:val="24"/>
          <w:lang w:val="bg-BG"/>
        </w:rPr>
        <w:t>ще</w:t>
      </w:r>
      <w:r w:rsidR="00154F5D" w:rsidRPr="00207F8D">
        <w:rPr>
          <w:rFonts w:ascii="Times New Roman" w:hAnsi="Times New Roman" w:cs="Times New Roman"/>
          <w:i/>
          <w:sz w:val="24"/>
          <w:szCs w:val="24"/>
          <w:lang w:val="bg-BG"/>
        </w:rPr>
        <w:t xml:space="preserve"> става все по-тежко да прикриват истината за положението на македонското малцинство</w:t>
      </w:r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154F5D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F24E8" w:rsidRPr="00207F8D">
        <w:rPr>
          <w:rFonts w:ascii="Times New Roman" w:hAnsi="Times New Roman" w:cs="Times New Roman"/>
          <w:sz w:val="24"/>
          <w:szCs w:val="24"/>
          <w:lang w:val="bg-BG"/>
        </w:rPr>
        <w:t>в тях.</w:t>
      </w:r>
    </w:p>
    <w:p w:rsidR="00207F8D" w:rsidRPr="00207F8D" w:rsidRDefault="00207F8D" w:rsidP="00207F8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>В статия под наслов „Натиска срещу македонските активисти в България продължава“, качена на 10 декември 2019 г. на сайта на юридически несъществуващата ОМО „Илинден“ – Пирин, се заявява, че са регистрирани две организации на „</w:t>
      </w:r>
      <w:r w:rsidRPr="00207F8D">
        <w:rPr>
          <w:rFonts w:ascii="Times New Roman" w:hAnsi="Times New Roman" w:cs="Times New Roman"/>
          <w:i/>
          <w:sz w:val="24"/>
          <w:szCs w:val="24"/>
          <w:lang w:val="bg-BG"/>
        </w:rPr>
        <w:t>македонското малцинство в България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“, едната от които е 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Антични македонци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. Към публикацията е приложена фотография, съдържаща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знаме с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т.н. звезда от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Вергина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. (Приложение 2) Това е символ от епохата на антична Македония, от чиято употреба Северна Македония се е отказала </w:t>
      </w:r>
      <w:r w:rsidR="00350687">
        <w:rPr>
          <w:rFonts w:ascii="Times New Roman" w:hAnsi="Times New Roman" w:cs="Times New Roman"/>
          <w:sz w:val="24"/>
          <w:szCs w:val="24"/>
          <w:lang w:val="bg-BG"/>
        </w:rPr>
        <w:t xml:space="preserve">през 2018 г.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съгласно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Преспанския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договор. Чрез поддържа</w:t>
      </w:r>
      <w:r>
        <w:rPr>
          <w:rFonts w:ascii="Times New Roman" w:hAnsi="Times New Roman" w:cs="Times New Roman"/>
          <w:sz w:val="24"/>
          <w:szCs w:val="24"/>
          <w:lang w:val="bg-BG"/>
        </w:rPr>
        <w:t>нето на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македонистката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пропаганда в България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(а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в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Албания</w:t>
      </w:r>
      <w:r>
        <w:rPr>
          <w:rFonts w:ascii="Times New Roman" w:hAnsi="Times New Roman" w:cs="Times New Roman"/>
          <w:sz w:val="24"/>
          <w:szCs w:val="24"/>
          <w:lang w:val="bg-BG"/>
        </w:rPr>
        <w:t>),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властимащите в Скопие се опитват да заобиколят този двустранен</w:t>
      </w:r>
      <w:r>
        <w:rPr>
          <w:rFonts w:ascii="Times New Roman" w:hAnsi="Times New Roman" w:cs="Times New Roman"/>
          <w:sz w:val="24"/>
          <w:szCs w:val="24"/>
          <w:lang w:val="bg-BG"/>
        </w:rPr>
        <w:t xml:space="preserve"> договор и продължават усилията си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за формиране на „македонско малцинство“ в България и Гърция.</w:t>
      </w:r>
    </w:p>
    <w:p w:rsidR="003476A0" w:rsidRPr="00207F8D" w:rsidRDefault="00BF24E8" w:rsidP="00937B0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От публикуваните от г-н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Пендаровски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снимки се вижда, че на официалната среща с него на 28 януари 2022 г. са присъствали и представители на 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>сдружението „Антични македонци“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937B03"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неговия </w:t>
      </w:r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>у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став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е заложено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„</w:t>
      </w:r>
      <w:r w:rsidR="006877EF" w:rsidRPr="00207F8D">
        <w:rPr>
          <w:rFonts w:ascii="Times New Roman" w:hAnsi="Times New Roman" w:cs="Times New Roman"/>
          <w:i/>
          <w:sz w:val="24"/>
          <w:szCs w:val="24"/>
          <w:lang w:val="bg-BG"/>
        </w:rPr>
        <w:t>изследване и проучване на историята и културата на македонския народ от антично време и до днес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“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(чл. 7, вт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оро тире), а също така „</w:t>
      </w:r>
      <w:r w:rsidR="006877EF" w:rsidRPr="00207F8D">
        <w:rPr>
          <w:rFonts w:ascii="Times New Roman" w:hAnsi="Times New Roman" w:cs="Times New Roman"/>
          <w:i/>
          <w:sz w:val="24"/>
          <w:szCs w:val="24"/>
          <w:lang w:val="bg-BG"/>
        </w:rPr>
        <w:t>поддръжка на всички проекти на полето на културно-просветната дейност, всички научни дейности от областта на античната македонска история и култура</w:t>
      </w:r>
      <w:r w:rsidR="003476A0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“ (чл. 7, пето тире). В 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списъка на учредителите на сдружение </w:t>
      </w:r>
      <w:r w:rsidR="003476A0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„Антични македонци“ 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фигурират лица, които са сред учредителите на </w:t>
      </w:r>
      <w:r w:rsidR="003476A0" w:rsidRPr="00207F8D">
        <w:rPr>
          <w:rFonts w:ascii="Times New Roman" w:hAnsi="Times New Roman" w:cs="Times New Roman"/>
          <w:sz w:val="24"/>
          <w:szCs w:val="24"/>
          <w:lang w:val="bg-BG"/>
        </w:rPr>
        <w:t>обявената за противоконституционна ОМО – Илинден - ПИРИН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: Иван </w:t>
      </w:r>
      <w:proofErr w:type="spellStart"/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>Сингартийски</w:t>
      </w:r>
      <w:proofErr w:type="spellEnd"/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(председател на партията), Иван </w:t>
      </w:r>
      <w:proofErr w:type="spellStart"/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>Гъргавелов</w:t>
      </w:r>
      <w:proofErr w:type="spellEnd"/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(секретар на партията) и Ангел </w:t>
      </w:r>
      <w:proofErr w:type="spellStart"/>
      <w:r w:rsidR="003476A0" w:rsidRPr="00207F8D">
        <w:rPr>
          <w:rFonts w:ascii="Times New Roman" w:hAnsi="Times New Roman" w:cs="Times New Roman"/>
          <w:sz w:val="24"/>
          <w:szCs w:val="24"/>
          <w:lang w:val="bg-BG"/>
        </w:rPr>
        <w:t>Безев</w:t>
      </w:r>
      <w:proofErr w:type="spellEnd"/>
      <w:r w:rsidR="003476A0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(заместник-председател)</w:t>
      </w:r>
      <w:r w:rsidR="006877EF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. Съвпадението </w:t>
      </w:r>
      <w:r w:rsidR="00937B03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r w:rsidR="003476A0" w:rsidRPr="00207F8D">
        <w:rPr>
          <w:rFonts w:ascii="Times New Roman" w:hAnsi="Times New Roman" w:cs="Times New Roman"/>
          <w:sz w:val="24"/>
          <w:szCs w:val="24"/>
          <w:lang w:val="bg-BG"/>
        </w:rPr>
        <w:t>лицата съвсем не е случайно, но още по-голяма тревога пораждат отстояваните от тях идеи</w:t>
      </w:r>
      <w:r w:rsidR="00937B03">
        <w:rPr>
          <w:rFonts w:ascii="Times New Roman" w:hAnsi="Times New Roman" w:cs="Times New Roman"/>
          <w:sz w:val="24"/>
          <w:szCs w:val="24"/>
          <w:lang w:val="bg-BG"/>
        </w:rPr>
        <w:t xml:space="preserve"> чрез </w:t>
      </w:r>
      <w:proofErr w:type="spellStart"/>
      <w:r w:rsidR="00937B03">
        <w:rPr>
          <w:rFonts w:ascii="Times New Roman" w:hAnsi="Times New Roman" w:cs="Times New Roman"/>
          <w:sz w:val="24"/>
          <w:szCs w:val="24"/>
          <w:lang w:val="bg-BG"/>
        </w:rPr>
        <w:t>македонистка</w:t>
      </w:r>
      <w:proofErr w:type="spellEnd"/>
      <w:r w:rsidR="00937B03">
        <w:rPr>
          <w:rFonts w:ascii="Times New Roman" w:hAnsi="Times New Roman" w:cs="Times New Roman"/>
          <w:sz w:val="24"/>
          <w:szCs w:val="24"/>
          <w:lang w:val="bg-BG"/>
        </w:rPr>
        <w:t xml:space="preserve"> пропаганда</w:t>
      </w:r>
      <w:r w:rsidR="003476A0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в България </w:t>
      </w:r>
      <w:r w:rsidR="00937B03">
        <w:rPr>
          <w:rFonts w:ascii="Times New Roman" w:hAnsi="Times New Roman" w:cs="Times New Roman"/>
          <w:sz w:val="24"/>
          <w:szCs w:val="24"/>
          <w:lang w:val="bg-BG"/>
        </w:rPr>
        <w:t xml:space="preserve">да </w:t>
      </w:r>
      <w:r w:rsidR="003476A0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се </w:t>
      </w:r>
      <w:r w:rsidR="00835304">
        <w:rPr>
          <w:rFonts w:ascii="Times New Roman" w:hAnsi="Times New Roman" w:cs="Times New Roman"/>
          <w:sz w:val="24"/>
          <w:szCs w:val="24"/>
          <w:lang w:val="bg-BG"/>
        </w:rPr>
        <w:t>подхранват</w:t>
      </w:r>
      <w:r w:rsidR="003476A0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претенции</w:t>
      </w:r>
      <w:r w:rsidR="00937B03">
        <w:rPr>
          <w:rFonts w:ascii="Times New Roman" w:hAnsi="Times New Roman" w:cs="Times New Roman"/>
          <w:sz w:val="24"/>
          <w:szCs w:val="24"/>
          <w:lang w:val="bg-BG"/>
        </w:rPr>
        <w:t>те към античността.</w:t>
      </w:r>
    </w:p>
    <w:p w:rsidR="003A3E57" w:rsidRPr="00207F8D" w:rsidRDefault="003A3E57" w:rsidP="008353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Като рекламен надпис на клуба на сдружението „Антични македонци“ в гр. Гоце Делчев, който се поддържа единствено с пропагандна цел, тъй като 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>освен малцината негови членове,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никой 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 xml:space="preserve">друг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не влиза в него, се използва стилизирано изображение на Александър Велики и звездата от </w:t>
      </w:r>
      <w:proofErr w:type="spellStart"/>
      <w:r w:rsidRPr="00207F8D">
        <w:rPr>
          <w:rFonts w:ascii="Times New Roman" w:hAnsi="Times New Roman" w:cs="Times New Roman"/>
          <w:sz w:val="24"/>
          <w:szCs w:val="24"/>
          <w:lang w:val="bg-BG"/>
        </w:rPr>
        <w:t>Вергина</w:t>
      </w:r>
      <w:proofErr w:type="spellEnd"/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. (Приложение </w:t>
      </w:r>
      <w:r w:rsidR="00A97123" w:rsidRPr="00207F8D">
        <w:rPr>
          <w:rFonts w:ascii="Times New Roman" w:hAnsi="Times New Roman" w:cs="Times New Roman"/>
          <w:sz w:val="24"/>
          <w:szCs w:val="24"/>
          <w:lang w:val="bg-BG"/>
        </w:rPr>
        <w:t>3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)</w:t>
      </w:r>
      <w:r w:rsidR="006A33B5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В разлепваните по витрината на клуба пропагандни материали също се използва образ на Александър Македонски и звездата от </w:t>
      </w:r>
      <w:proofErr w:type="spellStart"/>
      <w:r w:rsidR="006A33B5" w:rsidRPr="00207F8D">
        <w:rPr>
          <w:rFonts w:ascii="Times New Roman" w:hAnsi="Times New Roman" w:cs="Times New Roman"/>
          <w:sz w:val="24"/>
          <w:szCs w:val="24"/>
          <w:lang w:val="bg-BG"/>
        </w:rPr>
        <w:t>Вергина</w:t>
      </w:r>
      <w:proofErr w:type="spellEnd"/>
      <w:r w:rsidR="006A33B5" w:rsidRPr="00207F8D">
        <w:rPr>
          <w:rFonts w:ascii="Times New Roman" w:hAnsi="Times New Roman" w:cs="Times New Roman"/>
          <w:sz w:val="24"/>
          <w:szCs w:val="24"/>
          <w:lang w:val="bg-BG"/>
        </w:rPr>
        <w:t>.</w:t>
      </w:r>
      <w:r w:rsidR="00A97123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(Приложение 4)</w:t>
      </w:r>
    </w:p>
    <w:p w:rsidR="00154F5D" w:rsidRPr="00207F8D" w:rsidRDefault="006A33B5" w:rsidP="00835304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Въпреки че Република Северна Македония официално се е отказала от претенции към античното наследство </w:t>
      </w:r>
      <w:r w:rsidR="00835304">
        <w:rPr>
          <w:rFonts w:ascii="Times New Roman" w:hAnsi="Times New Roman" w:cs="Times New Roman"/>
          <w:sz w:val="24"/>
          <w:szCs w:val="24"/>
          <w:lang w:val="bg-BG"/>
        </w:rPr>
        <w:t>на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географска</w:t>
      </w:r>
      <w:r w:rsidR="00835304">
        <w:rPr>
          <w:rFonts w:ascii="Times New Roman" w:hAnsi="Times New Roman" w:cs="Times New Roman"/>
          <w:sz w:val="24"/>
          <w:szCs w:val="24"/>
          <w:lang w:val="bg-BG"/>
        </w:rPr>
        <w:t>та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област Македония,</w:t>
      </w:r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президентът </w:t>
      </w:r>
      <w:proofErr w:type="spellStart"/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>Стево</w:t>
      </w:r>
      <w:proofErr w:type="spellEnd"/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>Пендаровски</w:t>
      </w:r>
      <w:proofErr w:type="spellEnd"/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, срещайки се официално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и легитимирайки</w:t>
      </w:r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лиц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>а, които пропагандират античния</w:t>
      </w:r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>македонизъм</w:t>
      </w:r>
      <w:proofErr w:type="spellEnd"/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, </w:t>
      </w:r>
      <w:r w:rsidR="00E67000">
        <w:rPr>
          <w:rFonts w:ascii="Times New Roman" w:hAnsi="Times New Roman" w:cs="Times New Roman"/>
          <w:sz w:val="24"/>
          <w:szCs w:val="24"/>
          <w:lang w:val="bg-BG"/>
        </w:rPr>
        <w:t>създава механизми за</w:t>
      </w:r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67000">
        <w:rPr>
          <w:rFonts w:ascii="Times New Roman" w:hAnsi="Times New Roman" w:cs="Times New Roman"/>
          <w:sz w:val="24"/>
          <w:szCs w:val="24"/>
          <w:lang w:val="bg-BG"/>
        </w:rPr>
        <w:t xml:space="preserve">заобикаляне на </w:t>
      </w:r>
      <w:proofErr w:type="spellStart"/>
      <w:r w:rsidR="00E67000">
        <w:rPr>
          <w:rFonts w:ascii="Times New Roman" w:hAnsi="Times New Roman" w:cs="Times New Roman"/>
          <w:sz w:val="24"/>
          <w:szCs w:val="24"/>
          <w:lang w:val="bg-BG"/>
        </w:rPr>
        <w:t>Преспанския</w:t>
      </w:r>
      <w:proofErr w:type="spellEnd"/>
      <w:r w:rsidR="00E67000">
        <w:rPr>
          <w:rFonts w:ascii="Times New Roman" w:hAnsi="Times New Roman" w:cs="Times New Roman"/>
          <w:sz w:val="24"/>
          <w:szCs w:val="24"/>
          <w:lang w:val="bg-BG"/>
        </w:rPr>
        <w:t xml:space="preserve"> договор</w:t>
      </w:r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E67000">
        <w:rPr>
          <w:rFonts w:ascii="Times New Roman" w:hAnsi="Times New Roman" w:cs="Times New Roman"/>
          <w:sz w:val="24"/>
          <w:szCs w:val="24"/>
          <w:lang w:val="bg-BG"/>
        </w:rPr>
        <w:t>и</w:t>
      </w:r>
      <w:r w:rsidR="003A3E57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подкрепя претенциите към Гърция.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Това е 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 xml:space="preserve">целенасочено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нарушаване на двустранния </w:t>
      </w:r>
      <w:r w:rsidRPr="00207F8D">
        <w:rPr>
          <w:rFonts w:ascii="Times New Roman" w:hAnsi="Times New Roman" w:cs="Times New Roman"/>
          <w:sz w:val="24"/>
          <w:szCs w:val="24"/>
          <w:lang w:val="bg-BG"/>
        </w:rPr>
        <w:lastRenderedPageBreak/>
        <w:t xml:space="preserve">договор с Гърция, като в случая е замесена и България. </w:t>
      </w:r>
      <w:r w:rsidR="00A97123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Подобно поведение 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r w:rsidR="00C77B0C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г-н </w:t>
      </w:r>
      <w:proofErr w:type="spellStart"/>
      <w:r w:rsidR="00C77B0C" w:rsidRPr="00207F8D">
        <w:rPr>
          <w:rFonts w:ascii="Times New Roman" w:hAnsi="Times New Roman" w:cs="Times New Roman"/>
          <w:sz w:val="24"/>
          <w:szCs w:val="24"/>
          <w:lang w:val="bg-BG"/>
        </w:rPr>
        <w:t>Пендаровски</w:t>
      </w:r>
      <w:proofErr w:type="spellEnd"/>
      <w:r w:rsidR="00C77B0C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A97123" w:rsidRPr="00207F8D">
        <w:rPr>
          <w:rFonts w:ascii="Times New Roman" w:hAnsi="Times New Roman" w:cs="Times New Roman"/>
          <w:sz w:val="24"/>
          <w:szCs w:val="24"/>
          <w:lang w:val="bg-BG"/>
        </w:rPr>
        <w:t>е безотговорно и опасно и чрез него дава поредния пример з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>а разминаване между думи и дела.</w:t>
      </w:r>
      <w:r w:rsidR="00A97123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>Това</w:t>
      </w:r>
      <w:r w:rsidR="00A97123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налага необходимостта 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 xml:space="preserve">страната ни да бъде последователна при провеждането на своята консенсусна политика към Северна Македония, потвърдена </w:t>
      </w:r>
      <w:r w:rsidR="00760A60">
        <w:rPr>
          <w:rFonts w:ascii="Times New Roman" w:hAnsi="Times New Roman" w:cs="Times New Roman"/>
          <w:sz w:val="24"/>
          <w:szCs w:val="24"/>
          <w:lang w:val="bg-BG"/>
        </w:rPr>
        <w:t>за пореден път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 xml:space="preserve"> на свикания на 10 януари Консултативе</w:t>
      </w:r>
      <w:r w:rsidR="00D37B79">
        <w:rPr>
          <w:rFonts w:ascii="Times New Roman" w:hAnsi="Times New Roman" w:cs="Times New Roman"/>
          <w:sz w:val="24"/>
          <w:szCs w:val="24"/>
          <w:lang w:val="bg-BG"/>
        </w:rPr>
        <w:t>н съвет по национална сигурност. Според нас, в изпълнение на неговите решения, България трябва да провежда проактивна политика не само в двустранен, но и в международен план. Като разяснява на нашите евроатлантически партньори своята позиция,</w:t>
      </w:r>
      <w:r w:rsidR="00C77B0C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D37B79">
        <w:rPr>
          <w:rFonts w:ascii="Times New Roman" w:hAnsi="Times New Roman" w:cs="Times New Roman"/>
          <w:sz w:val="24"/>
          <w:szCs w:val="24"/>
          <w:lang w:val="bg-BG"/>
        </w:rPr>
        <w:t xml:space="preserve">да обърне специално внимание върху заплахите, идващи от </w:t>
      </w:r>
      <w:proofErr w:type="spellStart"/>
      <w:r w:rsidR="00D37B79">
        <w:rPr>
          <w:rFonts w:ascii="Times New Roman" w:hAnsi="Times New Roman" w:cs="Times New Roman"/>
          <w:sz w:val="24"/>
          <w:szCs w:val="24"/>
          <w:lang w:val="bg-BG"/>
        </w:rPr>
        <w:t>югоносталгичните</w:t>
      </w:r>
      <w:proofErr w:type="spellEnd"/>
      <w:r w:rsidR="00D37B79">
        <w:rPr>
          <w:rFonts w:ascii="Times New Roman" w:hAnsi="Times New Roman" w:cs="Times New Roman"/>
          <w:sz w:val="24"/>
          <w:szCs w:val="24"/>
          <w:lang w:val="bg-BG"/>
        </w:rPr>
        <w:t xml:space="preserve"> и </w:t>
      </w:r>
      <w:proofErr w:type="spellStart"/>
      <w:r w:rsidR="00D37B79">
        <w:rPr>
          <w:rFonts w:ascii="Times New Roman" w:hAnsi="Times New Roman" w:cs="Times New Roman"/>
          <w:sz w:val="24"/>
          <w:szCs w:val="24"/>
          <w:lang w:val="bg-BG"/>
        </w:rPr>
        <w:t>югозависими</w:t>
      </w:r>
      <w:proofErr w:type="spellEnd"/>
      <w:r w:rsidR="00D37B7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826F80">
        <w:rPr>
          <w:rFonts w:ascii="Times New Roman" w:hAnsi="Times New Roman" w:cs="Times New Roman"/>
          <w:sz w:val="24"/>
          <w:szCs w:val="24"/>
          <w:lang w:val="bg-BG"/>
        </w:rPr>
        <w:t>среди в Северна Македония</w:t>
      </w:r>
      <w:r w:rsidR="00D37B79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216A3">
        <w:rPr>
          <w:rFonts w:ascii="Times New Roman" w:hAnsi="Times New Roman" w:cs="Times New Roman"/>
          <w:sz w:val="24"/>
          <w:szCs w:val="24"/>
          <w:lang w:val="bg-BG"/>
        </w:rPr>
        <w:t xml:space="preserve">и подкрепящите ги външни фактори. </w:t>
      </w:r>
      <w:r w:rsidR="00FD4CF3">
        <w:rPr>
          <w:rFonts w:ascii="Times New Roman" w:hAnsi="Times New Roman" w:cs="Times New Roman"/>
          <w:sz w:val="24"/>
          <w:szCs w:val="24"/>
          <w:lang w:val="bg-BG"/>
        </w:rPr>
        <w:t>Чрез насърчаването на реформите в</w:t>
      </w:r>
      <w:r w:rsidR="00760A60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D4CF3" w:rsidRPr="00207F8D">
        <w:rPr>
          <w:rFonts w:ascii="Times New Roman" w:hAnsi="Times New Roman" w:cs="Times New Roman"/>
          <w:sz w:val="24"/>
          <w:szCs w:val="24"/>
          <w:lang w:val="bg-BG"/>
        </w:rPr>
        <w:t>Скопие</w:t>
      </w:r>
      <w:r w:rsidR="00FD4CF3">
        <w:rPr>
          <w:rFonts w:ascii="Times New Roman" w:hAnsi="Times New Roman" w:cs="Times New Roman"/>
          <w:sz w:val="24"/>
          <w:szCs w:val="24"/>
          <w:lang w:val="bg-BG"/>
        </w:rPr>
        <w:t>, трябва</w:t>
      </w:r>
      <w:r w:rsidR="00FD4CF3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760A60">
        <w:rPr>
          <w:rFonts w:ascii="Times New Roman" w:hAnsi="Times New Roman" w:cs="Times New Roman"/>
          <w:sz w:val="24"/>
          <w:szCs w:val="24"/>
          <w:lang w:val="bg-BG"/>
        </w:rPr>
        <w:t xml:space="preserve">да </w:t>
      </w:r>
      <w:r w:rsidR="00FD4CF3">
        <w:rPr>
          <w:rFonts w:ascii="Times New Roman" w:hAnsi="Times New Roman" w:cs="Times New Roman"/>
          <w:sz w:val="24"/>
          <w:szCs w:val="24"/>
          <w:lang w:val="bg-BG"/>
        </w:rPr>
        <w:t xml:space="preserve">се </w:t>
      </w:r>
      <w:r w:rsidR="00760A60">
        <w:rPr>
          <w:rFonts w:ascii="Times New Roman" w:hAnsi="Times New Roman" w:cs="Times New Roman"/>
          <w:sz w:val="24"/>
          <w:szCs w:val="24"/>
          <w:lang w:val="bg-BG"/>
        </w:rPr>
        <w:t xml:space="preserve">приложи система </w:t>
      </w:r>
      <w:r w:rsidR="00A97123" w:rsidRPr="00207F8D">
        <w:rPr>
          <w:rFonts w:ascii="Times New Roman" w:hAnsi="Times New Roman" w:cs="Times New Roman"/>
          <w:sz w:val="24"/>
          <w:szCs w:val="24"/>
          <w:lang w:val="bg-BG"/>
        </w:rPr>
        <w:t xml:space="preserve">от гаранции за изпълнението на официално поети от </w:t>
      </w:r>
      <w:r w:rsidR="00FD4CF3">
        <w:rPr>
          <w:rFonts w:ascii="Times New Roman" w:hAnsi="Times New Roman" w:cs="Times New Roman"/>
          <w:sz w:val="24"/>
          <w:szCs w:val="24"/>
          <w:lang w:val="bg-BG"/>
        </w:rPr>
        <w:t xml:space="preserve">него </w:t>
      </w:r>
      <w:r w:rsidR="00A97123" w:rsidRPr="00207F8D">
        <w:rPr>
          <w:rFonts w:ascii="Times New Roman" w:hAnsi="Times New Roman" w:cs="Times New Roman"/>
          <w:sz w:val="24"/>
          <w:szCs w:val="24"/>
          <w:lang w:val="bg-BG"/>
        </w:rPr>
        <w:t>международни а</w:t>
      </w:r>
      <w:r w:rsidR="00E67000">
        <w:rPr>
          <w:rFonts w:ascii="Times New Roman" w:hAnsi="Times New Roman" w:cs="Times New Roman"/>
          <w:sz w:val="24"/>
          <w:szCs w:val="24"/>
          <w:lang w:val="bg-BG"/>
        </w:rPr>
        <w:t>нгажименти.</w:t>
      </w:r>
    </w:p>
    <w:p w:rsidR="00534103" w:rsidRPr="00207F8D" w:rsidRDefault="00534103" w:rsidP="00207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4103" w:rsidRPr="00207F8D" w:rsidRDefault="00534103" w:rsidP="00207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4103" w:rsidRPr="00207F8D" w:rsidRDefault="00534103" w:rsidP="00207F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07F8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2145" cy="1651635"/>
            <wp:effectExtent l="0" t="0" r="1905" b="5715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9FB" w:rsidRPr="00207F8D" w:rsidRDefault="00FF79FB" w:rsidP="00207F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35304" w:rsidRDefault="00835304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br w:type="page"/>
      </w:r>
    </w:p>
    <w:p w:rsidR="006A33B5" w:rsidRDefault="006A33B5" w:rsidP="00207F8D">
      <w:pPr>
        <w:spacing w:after="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100F03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Приложение 1</w:t>
      </w:r>
    </w:p>
    <w:p w:rsidR="00100F03" w:rsidRPr="00100F03" w:rsidRDefault="00100F03" w:rsidP="00207F8D">
      <w:pPr>
        <w:spacing w:after="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6A33B5" w:rsidRDefault="006A33B5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10225" cy="5562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03" w:rsidRPr="00100F03" w:rsidRDefault="00100F03" w:rsidP="00100F0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bg-BG"/>
        </w:rPr>
      </w:pPr>
      <w:r>
        <w:rPr>
          <w:rFonts w:ascii="Times New Roman" w:hAnsi="Times New Roman" w:cs="Times New Roman"/>
          <w:i/>
          <w:sz w:val="24"/>
          <w:szCs w:val="24"/>
          <w:lang w:val="bg-BG"/>
        </w:rPr>
        <w:t>Екранна снимка</w:t>
      </w:r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от личния профил </w:t>
      </w:r>
      <w:r>
        <w:rPr>
          <w:rFonts w:ascii="Times New Roman" w:hAnsi="Times New Roman" w:cs="Times New Roman"/>
          <w:i/>
          <w:sz w:val="24"/>
          <w:szCs w:val="24"/>
          <w:lang w:val="bg-BG"/>
        </w:rPr>
        <w:t xml:space="preserve">във Фейсбук </w:t>
      </w:r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 xml:space="preserve">на президента на Северна Македония </w:t>
      </w:r>
      <w:proofErr w:type="spellStart"/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>Стево</w:t>
      </w:r>
      <w:proofErr w:type="spellEnd"/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proofErr w:type="spellStart"/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>Пендаровски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bg-BG"/>
        </w:rPr>
        <w:t>,</w:t>
      </w:r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 xml:space="preserve"> за проведената от него официална среща с български граждани, обявени в Скопие за представители на „македонското малцинство“ в България. Сред тях са и представители на сдружение „Антични македонци“.</w:t>
      </w:r>
    </w:p>
    <w:p w:rsidR="00260BAA" w:rsidRPr="00207F8D" w:rsidRDefault="00260BAA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00F03" w:rsidRDefault="00100F03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br w:type="page"/>
      </w:r>
    </w:p>
    <w:p w:rsidR="00260BAA" w:rsidRDefault="00260BAA" w:rsidP="00207F8D">
      <w:pPr>
        <w:spacing w:after="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100F03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Приложение 2</w:t>
      </w:r>
    </w:p>
    <w:p w:rsidR="00100F03" w:rsidRPr="00100F03" w:rsidRDefault="00100F03" w:rsidP="00207F8D">
      <w:pPr>
        <w:spacing w:after="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260BAA" w:rsidRDefault="00260BAA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24525" cy="5410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03" w:rsidRPr="00100F03" w:rsidRDefault="00100F03" w:rsidP="00100F0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>Екранна снимка от сайта на ОМО „Илинден“ – Пирин, в който се съобщава, че в България има две регистрирани сдружение на „македонското малцинство“, едното от които е „Антични македонци“.</w:t>
      </w:r>
    </w:p>
    <w:p w:rsidR="00A97123" w:rsidRPr="00207F8D" w:rsidRDefault="00A97123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</w:p>
    <w:p w:rsidR="00100F03" w:rsidRDefault="00100F03">
      <w:pPr>
        <w:rPr>
          <w:rFonts w:ascii="Times New Roman" w:hAnsi="Times New Roman" w:cs="Times New Roman"/>
          <w:sz w:val="24"/>
          <w:szCs w:val="24"/>
          <w:lang w:val="bg-BG"/>
        </w:rPr>
      </w:pPr>
      <w:r>
        <w:rPr>
          <w:rFonts w:ascii="Times New Roman" w:hAnsi="Times New Roman" w:cs="Times New Roman"/>
          <w:sz w:val="24"/>
          <w:szCs w:val="24"/>
          <w:lang w:val="bg-BG"/>
        </w:rPr>
        <w:br w:type="page"/>
      </w:r>
    </w:p>
    <w:p w:rsidR="00A97123" w:rsidRPr="00100F03" w:rsidRDefault="00A97123" w:rsidP="00207F8D">
      <w:pPr>
        <w:spacing w:after="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100F03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Приложение 3</w:t>
      </w:r>
    </w:p>
    <w:p w:rsidR="00A97123" w:rsidRDefault="00A97123" w:rsidP="00100F0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614688" cy="8277225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650" cy="828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03" w:rsidRPr="00100F03" w:rsidRDefault="00100F03" w:rsidP="00100F0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>Рекламният надпис на клуба на сдружение „Антични македонци“ в гр. Гоце Делчев.</w:t>
      </w:r>
    </w:p>
    <w:p w:rsidR="00100F03" w:rsidRDefault="00100F03">
      <w:pPr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207F8D" w:rsidRDefault="00207F8D" w:rsidP="00207F8D">
      <w:pPr>
        <w:spacing w:after="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100F03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Приложение 4</w:t>
      </w:r>
    </w:p>
    <w:p w:rsidR="00100F03" w:rsidRPr="00100F03" w:rsidRDefault="00100F03" w:rsidP="00207F8D">
      <w:pPr>
        <w:spacing w:after="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:rsidR="00207F8D" w:rsidRDefault="00207F8D" w:rsidP="00207F8D">
      <w:pPr>
        <w:spacing w:after="0"/>
        <w:rPr>
          <w:rFonts w:ascii="Times New Roman" w:hAnsi="Times New Roman" w:cs="Times New Roman"/>
          <w:sz w:val="24"/>
          <w:szCs w:val="24"/>
          <w:lang w:val="bg-BG"/>
        </w:rPr>
      </w:pPr>
      <w:r w:rsidRPr="00207F8D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5734050" cy="3390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F03" w:rsidRPr="00100F03" w:rsidRDefault="00100F03" w:rsidP="00100F03">
      <w:pPr>
        <w:spacing w:after="0"/>
        <w:jc w:val="center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100F03">
        <w:rPr>
          <w:rFonts w:ascii="Times New Roman" w:hAnsi="Times New Roman" w:cs="Times New Roman"/>
          <w:i/>
          <w:sz w:val="24"/>
          <w:szCs w:val="24"/>
          <w:lang w:val="bg-BG"/>
        </w:rPr>
        <w:t>Обяви на витрината на клуба на сдружение „Антични македонци“ в гр. Гоце Делчев.</w:t>
      </w:r>
    </w:p>
    <w:sectPr w:rsidR="00100F03" w:rsidRPr="00100F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9FB"/>
    <w:rsid w:val="00100F03"/>
    <w:rsid w:val="00154F5D"/>
    <w:rsid w:val="00207F8D"/>
    <w:rsid w:val="00260BAA"/>
    <w:rsid w:val="00271280"/>
    <w:rsid w:val="003476A0"/>
    <w:rsid w:val="00350687"/>
    <w:rsid w:val="003A3E57"/>
    <w:rsid w:val="003E2804"/>
    <w:rsid w:val="004216A3"/>
    <w:rsid w:val="00427B2A"/>
    <w:rsid w:val="00534103"/>
    <w:rsid w:val="00572E13"/>
    <w:rsid w:val="006877EF"/>
    <w:rsid w:val="006A33B5"/>
    <w:rsid w:val="006A5708"/>
    <w:rsid w:val="00713D3A"/>
    <w:rsid w:val="00760A60"/>
    <w:rsid w:val="00826F80"/>
    <w:rsid w:val="00835304"/>
    <w:rsid w:val="00937B03"/>
    <w:rsid w:val="00A97123"/>
    <w:rsid w:val="00AE0AA3"/>
    <w:rsid w:val="00AE5256"/>
    <w:rsid w:val="00BF24E8"/>
    <w:rsid w:val="00C23625"/>
    <w:rsid w:val="00C57719"/>
    <w:rsid w:val="00C75FCE"/>
    <w:rsid w:val="00C77B0C"/>
    <w:rsid w:val="00CB30FB"/>
    <w:rsid w:val="00D067FE"/>
    <w:rsid w:val="00D31BAC"/>
    <w:rsid w:val="00D37B79"/>
    <w:rsid w:val="00D37D7B"/>
    <w:rsid w:val="00E3065C"/>
    <w:rsid w:val="00E67000"/>
    <w:rsid w:val="00FD4CF3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427533-23EE-48F1-A0BC-1D0986183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2022-01-31T10:52:00Z</dcterms:created>
  <dcterms:modified xsi:type="dcterms:W3CDTF">2022-01-31T10:52:00Z</dcterms:modified>
</cp:coreProperties>
</file>