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D0" w:rsidRDefault="00BD25D0">
      <w:pPr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</w:pPr>
    </w:p>
    <w:p w:rsidR="00BD25D0" w:rsidRPr="00BD25D0" w:rsidRDefault="00BD25D0">
      <w:pPr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</w:pPr>
    </w:p>
    <w:p w:rsidR="00BD25D0" w:rsidRDefault="00AB5B84">
      <w:pPr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ab/>
        <w:t>Уважаеми дами и господа от ВСС,</w:t>
      </w:r>
    </w:p>
    <w:p w:rsidR="00AB5B84" w:rsidRPr="00AB5B84" w:rsidRDefault="00AB5B84">
      <w:pPr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ab/>
        <w:t xml:space="preserve">Моля да </w:t>
      </w:r>
      <w:r w:rsidR="006F0A9F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обсъдите на заседание на ВСС и дадете отговор на поставените въпроси</w:t>
      </w:r>
      <w:r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 във връзка с установени  трайни нарушения, извършващи се от районните съдилища при прилагането на  Заповедното производство. </w:t>
      </w:r>
    </w:p>
    <w:p w:rsidR="00AB5B84" w:rsidRDefault="00BD25D0" w:rsidP="00AB5B84">
      <w:pPr>
        <w:ind w:firstLine="708"/>
        <w:rPr>
          <w:rFonts w:ascii="Arial" w:hAnsi="Arial" w:cs="Arial"/>
          <w:color w:val="404040"/>
          <w:sz w:val="24"/>
          <w:szCs w:val="24"/>
        </w:rPr>
      </w:pPr>
      <w:proofErr w:type="spellStart"/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Изложеният</w:t>
      </w:r>
      <w:proofErr w:type="spellEnd"/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проблем</w:t>
      </w:r>
      <w:proofErr w:type="spellEnd"/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е </w:t>
      </w:r>
      <w:proofErr w:type="spellStart"/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от</w:t>
      </w:r>
      <w:proofErr w:type="spellEnd"/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C38CD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изключително</w:t>
      </w:r>
      <w:proofErr w:type="spellEnd"/>
      <w:r w:rsidR="001C38CD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значение</w:t>
      </w:r>
      <w:proofErr w:type="spellEnd"/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r w:rsidR="00464349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за </w:t>
      </w:r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спазване на гражданските </w:t>
      </w:r>
      <w:proofErr w:type="gramStart"/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права  и</w:t>
      </w:r>
      <w:proofErr w:type="gramEnd"/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 баланс във фун</w:t>
      </w:r>
      <w:r w:rsidR="00464349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к</w:t>
      </w:r>
      <w:r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циониране на гражданския оборот</w:t>
      </w:r>
      <w:r>
        <w:rPr>
          <w:rFonts w:ascii="Arial" w:hAnsi="Arial" w:cs="Arial"/>
          <w:color w:val="404040"/>
          <w:sz w:val="24"/>
          <w:szCs w:val="24"/>
        </w:rPr>
        <w:t xml:space="preserve"> в България.</w:t>
      </w:r>
    </w:p>
    <w:p w:rsidR="00AB5B84" w:rsidRDefault="00BD25D0" w:rsidP="00AB5B84">
      <w:pPr>
        <w:ind w:firstLine="708"/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04040"/>
          <w:sz w:val="24"/>
          <w:szCs w:val="24"/>
        </w:rPr>
        <w:t xml:space="preserve"> О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сигуряване на </w:t>
      </w:r>
      <w:r>
        <w:rPr>
          <w:rFonts w:ascii="Arial" w:hAnsi="Arial" w:cs="Arial"/>
          <w:color w:val="404040"/>
          <w:sz w:val="24"/>
          <w:szCs w:val="24"/>
        </w:rPr>
        <w:t xml:space="preserve"> пълна </w:t>
      </w:r>
      <w:r w:rsidR="00B37589">
        <w:rPr>
          <w:rFonts w:ascii="Arial" w:hAnsi="Arial" w:cs="Arial"/>
          <w:color w:val="404040"/>
          <w:sz w:val="24"/>
          <w:szCs w:val="24"/>
        </w:rPr>
        <w:t>информация и  гарантирано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 право на защита на гражданите</w:t>
      </w:r>
      <w:r>
        <w:rPr>
          <w:rFonts w:ascii="Arial" w:hAnsi="Arial" w:cs="Arial"/>
          <w:color w:val="404040"/>
          <w:sz w:val="24"/>
          <w:szCs w:val="24"/>
        </w:rPr>
        <w:t xml:space="preserve"> </w:t>
      </w:r>
      <w:r w:rsidR="00AB5B84">
        <w:rPr>
          <w:rFonts w:ascii="Arial" w:hAnsi="Arial" w:cs="Arial"/>
          <w:color w:val="404040"/>
          <w:sz w:val="24"/>
          <w:szCs w:val="24"/>
        </w:rPr>
        <w:t xml:space="preserve"> в Заповедното производство  е </w:t>
      </w:r>
      <w:r>
        <w:rPr>
          <w:rFonts w:ascii="Arial" w:hAnsi="Arial" w:cs="Arial"/>
          <w:color w:val="404040"/>
          <w:sz w:val="24"/>
          <w:szCs w:val="24"/>
        </w:rPr>
        <w:t xml:space="preserve"> тяхно изконно право. 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 </w:t>
      </w:r>
      <w:r w:rsidR="00AB5B84">
        <w:rPr>
          <w:rFonts w:ascii="Arial" w:hAnsi="Arial" w:cs="Arial"/>
          <w:color w:val="404040"/>
          <w:sz w:val="24"/>
          <w:szCs w:val="24"/>
        </w:rPr>
        <w:t>Наложила</w:t>
      </w:r>
      <w:r w:rsidR="000E51EE">
        <w:rPr>
          <w:rFonts w:ascii="Arial" w:hAnsi="Arial" w:cs="Arial"/>
          <w:color w:val="404040"/>
          <w:sz w:val="24"/>
          <w:szCs w:val="24"/>
        </w:rPr>
        <w:t xml:space="preserve">та </w:t>
      </w:r>
      <w:r w:rsidR="00AB5B84">
        <w:rPr>
          <w:rFonts w:ascii="Arial" w:hAnsi="Arial" w:cs="Arial"/>
          <w:color w:val="404040"/>
          <w:sz w:val="24"/>
          <w:szCs w:val="24"/>
        </w:rPr>
        <w:t xml:space="preserve"> се изкривена  </w:t>
      </w:r>
      <w:r w:rsidR="00B37589">
        <w:rPr>
          <w:rFonts w:ascii="Arial" w:hAnsi="Arial" w:cs="Arial"/>
          <w:color w:val="404040"/>
          <w:sz w:val="24"/>
          <w:szCs w:val="24"/>
        </w:rPr>
        <w:t>трайна практика на</w:t>
      </w:r>
      <w:r w:rsidR="00AB5B84" w:rsidRPr="00BD25D0">
        <w:rPr>
          <w:rFonts w:ascii="Arial" w:hAnsi="Arial" w:cs="Arial"/>
          <w:color w:val="404040"/>
          <w:sz w:val="24"/>
          <w:szCs w:val="24"/>
        </w:rPr>
        <w:t xml:space="preserve"> съда </w:t>
      </w:r>
      <w:r w:rsidR="00AB5B84">
        <w:rPr>
          <w:rFonts w:ascii="Arial" w:hAnsi="Arial" w:cs="Arial"/>
          <w:color w:val="404040"/>
          <w:sz w:val="24"/>
          <w:szCs w:val="24"/>
        </w:rPr>
        <w:t xml:space="preserve">в 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 Заповед</w:t>
      </w:r>
      <w:r w:rsidR="00AB5B84">
        <w:rPr>
          <w:rFonts w:ascii="Arial" w:hAnsi="Arial" w:cs="Arial"/>
          <w:color w:val="404040"/>
          <w:sz w:val="24"/>
          <w:szCs w:val="24"/>
        </w:rPr>
        <w:t xml:space="preserve">ното производство, отклоняваща  </w:t>
      </w:r>
      <w:r w:rsidR="00B37589">
        <w:rPr>
          <w:rFonts w:ascii="Arial" w:hAnsi="Arial" w:cs="Arial"/>
          <w:color w:val="404040"/>
          <w:sz w:val="24"/>
          <w:szCs w:val="24"/>
        </w:rPr>
        <w:t xml:space="preserve">се 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от </w:t>
      </w:r>
      <w:r w:rsidR="00AB5B84">
        <w:rPr>
          <w:rFonts w:ascii="Arial" w:hAnsi="Arial" w:cs="Arial"/>
          <w:color w:val="404040"/>
          <w:sz w:val="24"/>
          <w:szCs w:val="24"/>
        </w:rPr>
        <w:t>разписаните разпоредби в закона</w:t>
      </w:r>
      <w:r w:rsidR="000E51EE">
        <w:rPr>
          <w:rFonts w:ascii="Arial" w:hAnsi="Arial" w:cs="Arial"/>
          <w:color w:val="404040"/>
          <w:sz w:val="24"/>
          <w:szCs w:val="24"/>
        </w:rPr>
        <w:t>,</w:t>
      </w:r>
      <w:r w:rsidR="00AB5B84">
        <w:rPr>
          <w:rFonts w:ascii="Arial" w:hAnsi="Arial" w:cs="Arial"/>
          <w:color w:val="404040"/>
          <w:sz w:val="24"/>
          <w:szCs w:val="24"/>
        </w:rPr>
        <w:t xml:space="preserve"> е достигнала до там, че  то да е по-близо да  занаятчийско – манифактурно  производството  на  печатане  и издаване  на Заповеди на конвейер, отколкото </w:t>
      </w:r>
      <w:r w:rsidR="000E51EE">
        <w:rPr>
          <w:rFonts w:ascii="Arial" w:hAnsi="Arial" w:cs="Arial"/>
          <w:color w:val="404040"/>
          <w:sz w:val="24"/>
          <w:szCs w:val="24"/>
        </w:rPr>
        <w:t xml:space="preserve"> справедлива съдебна  процедура за безспорни вземания. Съдът е игнорирал предвидената максимална степен на защита  на потребителите в общностното право  по отношение на </w:t>
      </w:r>
      <w:r w:rsidR="00DF5481">
        <w:rPr>
          <w:rFonts w:ascii="Arial" w:hAnsi="Arial" w:cs="Arial"/>
          <w:color w:val="404040"/>
          <w:sz w:val="24"/>
          <w:szCs w:val="24"/>
        </w:rPr>
        <w:t xml:space="preserve">  обем на информираност, издаване на съдебни актове и връчването им, загърбил е служебно вменени му задължения по Директива 93/13/ЕИО.  Съдът е призван да гарантира  </w:t>
      </w:r>
      <w:r w:rsidR="00A46332">
        <w:rPr>
          <w:rFonts w:ascii="Arial" w:hAnsi="Arial" w:cs="Arial"/>
          <w:color w:val="404040"/>
          <w:sz w:val="24"/>
          <w:szCs w:val="24"/>
        </w:rPr>
        <w:t>високото равнище на защитата</w:t>
      </w:r>
      <w:r w:rsidR="00DF5481">
        <w:rPr>
          <w:rFonts w:ascii="Arial" w:hAnsi="Arial" w:cs="Arial"/>
          <w:color w:val="404040"/>
          <w:sz w:val="24"/>
          <w:szCs w:val="24"/>
        </w:rPr>
        <w:t>, предвидена в разпоредбите на Директивата.</w:t>
      </w:r>
      <w:r w:rsidR="000E51EE">
        <w:rPr>
          <w:rFonts w:ascii="Arial" w:hAnsi="Arial" w:cs="Arial"/>
          <w:color w:val="404040"/>
          <w:sz w:val="24"/>
          <w:szCs w:val="24"/>
        </w:rPr>
        <w:t xml:space="preserve"> </w:t>
      </w:r>
      <w:r w:rsidR="00AB5B84">
        <w:rPr>
          <w:rFonts w:ascii="Arial" w:hAnsi="Arial" w:cs="Arial"/>
          <w:color w:val="404040"/>
          <w:sz w:val="24"/>
          <w:szCs w:val="24"/>
        </w:rPr>
        <w:t xml:space="preserve"> 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 </w:t>
      </w:r>
      <w:r w:rsidR="00AB5B84">
        <w:rPr>
          <w:rFonts w:ascii="Arial" w:hAnsi="Arial" w:cs="Arial"/>
          <w:color w:val="404040"/>
          <w:sz w:val="24"/>
          <w:szCs w:val="24"/>
        </w:rPr>
        <w:t xml:space="preserve">Изкривяването </w:t>
      </w:r>
      <w:r w:rsidR="00DF5481">
        <w:rPr>
          <w:rFonts w:ascii="Arial" w:hAnsi="Arial" w:cs="Arial"/>
          <w:color w:val="404040"/>
          <w:sz w:val="24"/>
          <w:szCs w:val="24"/>
        </w:rPr>
        <w:t xml:space="preserve"> обаче </w:t>
      </w:r>
      <w:r w:rsidR="00AB5B84">
        <w:rPr>
          <w:rFonts w:ascii="Arial" w:hAnsi="Arial" w:cs="Arial"/>
          <w:color w:val="404040"/>
          <w:sz w:val="24"/>
          <w:szCs w:val="24"/>
        </w:rPr>
        <w:t xml:space="preserve"> е </w:t>
      </w:r>
      <w:r w:rsidRPr="00BD25D0">
        <w:rPr>
          <w:rFonts w:ascii="Arial" w:hAnsi="Arial" w:cs="Arial"/>
          <w:color w:val="404040"/>
          <w:sz w:val="24"/>
          <w:szCs w:val="24"/>
        </w:rPr>
        <w:t>достигнало до степен</w:t>
      </w:r>
      <w:r w:rsidR="00464349">
        <w:rPr>
          <w:rFonts w:ascii="Arial" w:hAnsi="Arial" w:cs="Arial"/>
          <w:color w:val="404040"/>
          <w:sz w:val="24"/>
          <w:szCs w:val="24"/>
        </w:rPr>
        <w:t xml:space="preserve"> да не се издав</w:t>
      </w:r>
      <w:r w:rsidR="00DF5481">
        <w:rPr>
          <w:rFonts w:ascii="Arial" w:hAnsi="Arial" w:cs="Arial"/>
          <w:color w:val="404040"/>
          <w:sz w:val="24"/>
          <w:szCs w:val="24"/>
        </w:rPr>
        <w:t>ат съдебни актове  - Разпореждане, следователно и да не се в</w:t>
      </w:r>
      <w:r w:rsidR="00464349">
        <w:rPr>
          <w:rFonts w:ascii="Arial" w:hAnsi="Arial" w:cs="Arial"/>
          <w:color w:val="404040"/>
          <w:sz w:val="24"/>
          <w:szCs w:val="24"/>
        </w:rPr>
        <w:t>р</w:t>
      </w:r>
      <w:r w:rsidR="00DF5481">
        <w:rPr>
          <w:rFonts w:ascii="Arial" w:hAnsi="Arial" w:cs="Arial"/>
          <w:color w:val="404040"/>
          <w:sz w:val="24"/>
          <w:szCs w:val="24"/>
        </w:rPr>
        <w:t xml:space="preserve">ъчват </w:t>
      </w:r>
      <w:r w:rsidR="00477F5A">
        <w:rPr>
          <w:rFonts w:ascii="Arial" w:hAnsi="Arial" w:cs="Arial"/>
          <w:color w:val="404040"/>
          <w:sz w:val="24"/>
          <w:szCs w:val="24"/>
        </w:rPr>
        <w:t>, че вече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 се възприема за напълно нормално </w:t>
      </w:r>
      <w:r w:rsidR="00DF5481">
        <w:rPr>
          <w:rFonts w:ascii="Arial" w:hAnsi="Arial" w:cs="Arial"/>
          <w:color w:val="404040"/>
          <w:sz w:val="24"/>
          <w:szCs w:val="24"/>
        </w:rPr>
        <w:t xml:space="preserve"> и 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от </w:t>
      </w:r>
      <w:r w:rsidR="00AB5B84">
        <w:rPr>
          <w:rFonts w:ascii="Arial" w:hAnsi="Arial" w:cs="Arial"/>
          <w:color w:val="404040"/>
          <w:sz w:val="24"/>
          <w:szCs w:val="24"/>
        </w:rPr>
        <w:t xml:space="preserve">адвокати 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 и съдии, което е </w:t>
      </w:r>
      <w:r w:rsidR="000E51EE">
        <w:rPr>
          <w:rFonts w:ascii="Arial" w:hAnsi="Arial" w:cs="Arial"/>
          <w:color w:val="404040"/>
          <w:sz w:val="24"/>
          <w:szCs w:val="24"/>
        </w:rPr>
        <w:t xml:space="preserve"> меко казано </w:t>
      </w:r>
      <w:r w:rsidR="00464349">
        <w:rPr>
          <w:rFonts w:ascii="Arial" w:hAnsi="Arial" w:cs="Arial"/>
          <w:color w:val="404040"/>
          <w:sz w:val="24"/>
          <w:szCs w:val="24"/>
        </w:rPr>
        <w:t>обез</w:t>
      </w:r>
      <w:r w:rsidRPr="00BD25D0">
        <w:rPr>
          <w:rFonts w:ascii="Arial" w:hAnsi="Arial" w:cs="Arial"/>
          <w:color w:val="404040"/>
          <w:sz w:val="24"/>
          <w:szCs w:val="24"/>
        </w:rPr>
        <w:t>покоително.</w:t>
      </w:r>
      <w:r w:rsidR="00440CCD">
        <w:rPr>
          <w:rFonts w:ascii="Arial" w:hAnsi="Arial" w:cs="Arial"/>
          <w:color w:val="404040"/>
          <w:sz w:val="24"/>
          <w:szCs w:val="24"/>
        </w:rPr>
        <w:t xml:space="preserve"> По този начин всъщност хиляди  заповедни производства остават </w:t>
      </w:r>
      <w:proofErr w:type="spellStart"/>
      <w:r w:rsidR="00440CCD">
        <w:rPr>
          <w:rFonts w:ascii="Arial" w:hAnsi="Arial" w:cs="Arial"/>
          <w:color w:val="404040"/>
          <w:sz w:val="24"/>
          <w:szCs w:val="24"/>
        </w:rPr>
        <w:t>не</w:t>
      </w:r>
      <w:r w:rsidR="00477F5A">
        <w:rPr>
          <w:rFonts w:ascii="Arial" w:hAnsi="Arial" w:cs="Arial"/>
          <w:color w:val="404040"/>
          <w:sz w:val="24"/>
          <w:szCs w:val="24"/>
        </w:rPr>
        <w:t>приключили</w:t>
      </w:r>
      <w:proofErr w:type="spellEnd"/>
      <w:r w:rsidR="00477F5A">
        <w:rPr>
          <w:rFonts w:ascii="Arial" w:hAnsi="Arial" w:cs="Arial"/>
          <w:color w:val="404040"/>
          <w:sz w:val="24"/>
          <w:szCs w:val="24"/>
        </w:rPr>
        <w:t xml:space="preserve">  и висящи.  Б</w:t>
      </w:r>
      <w:r w:rsidR="00440CCD">
        <w:rPr>
          <w:rFonts w:ascii="Arial" w:hAnsi="Arial" w:cs="Arial"/>
          <w:color w:val="404040"/>
          <w:sz w:val="24"/>
          <w:szCs w:val="24"/>
        </w:rPr>
        <w:t xml:space="preserve">роят им нараства всеки ден! </w:t>
      </w:r>
      <w:r w:rsidR="00DF5481">
        <w:rPr>
          <w:rFonts w:ascii="Arial" w:hAnsi="Arial" w:cs="Arial"/>
          <w:color w:val="404040"/>
          <w:sz w:val="24"/>
          <w:szCs w:val="24"/>
        </w:rPr>
        <w:t xml:space="preserve">В приложената Жалба до Еврокомисар </w:t>
      </w:r>
      <w:proofErr w:type="spellStart"/>
      <w:r w:rsidR="00DF5481">
        <w:rPr>
          <w:rFonts w:ascii="Arial" w:hAnsi="Arial" w:cs="Arial"/>
          <w:color w:val="404040"/>
          <w:sz w:val="24"/>
          <w:szCs w:val="24"/>
        </w:rPr>
        <w:t>Йоурова</w:t>
      </w:r>
      <w:proofErr w:type="spellEnd"/>
      <w:r w:rsidR="00DF5481">
        <w:rPr>
          <w:rFonts w:ascii="Arial" w:hAnsi="Arial" w:cs="Arial"/>
          <w:color w:val="404040"/>
          <w:sz w:val="24"/>
          <w:szCs w:val="24"/>
        </w:rPr>
        <w:t xml:space="preserve"> и Петицията до </w:t>
      </w:r>
      <w:r w:rsidR="00464349">
        <w:rPr>
          <w:rFonts w:ascii="Arial" w:hAnsi="Arial" w:cs="Arial"/>
          <w:color w:val="404040"/>
          <w:sz w:val="24"/>
          <w:szCs w:val="24"/>
        </w:rPr>
        <w:t>ЕК са изложени  всички тези обс</w:t>
      </w:r>
      <w:r w:rsidR="00DF5481">
        <w:rPr>
          <w:rFonts w:ascii="Arial" w:hAnsi="Arial" w:cs="Arial"/>
          <w:color w:val="404040"/>
          <w:sz w:val="24"/>
          <w:szCs w:val="24"/>
        </w:rPr>
        <w:t>т</w:t>
      </w:r>
      <w:r w:rsidR="00464349">
        <w:rPr>
          <w:rFonts w:ascii="Arial" w:hAnsi="Arial" w:cs="Arial"/>
          <w:color w:val="404040"/>
          <w:sz w:val="24"/>
          <w:szCs w:val="24"/>
        </w:rPr>
        <w:t>о</w:t>
      </w:r>
      <w:r w:rsidR="00DF5481">
        <w:rPr>
          <w:rFonts w:ascii="Arial" w:hAnsi="Arial" w:cs="Arial"/>
          <w:color w:val="404040"/>
          <w:sz w:val="24"/>
          <w:szCs w:val="24"/>
        </w:rPr>
        <w:t xml:space="preserve">ятелства в детайли. 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 Проблемът е</w:t>
      </w:r>
      <w:r w:rsidR="00DF5481">
        <w:rPr>
          <w:rFonts w:ascii="Arial" w:hAnsi="Arial" w:cs="Arial"/>
          <w:color w:val="404040"/>
          <w:sz w:val="24"/>
          <w:szCs w:val="24"/>
        </w:rPr>
        <w:t xml:space="preserve"> от 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 </w:t>
      </w:r>
      <w:r w:rsidR="00DF5481">
        <w:rPr>
          <w:rFonts w:ascii="Arial" w:hAnsi="Arial" w:cs="Arial"/>
          <w:color w:val="404040"/>
          <w:sz w:val="24"/>
          <w:szCs w:val="24"/>
        </w:rPr>
        <w:t xml:space="preserve">изключителна значимост за съществуване на България като  правова държава и членка  на ЕС, поради което </w:t>
      </w:r>
      <w:r w:rsidRPr="00BD25D0">
        <w:rPr>
          <w:rFonts w:ascii="Arial" w:hAnsi="Arial" w:cs="Arial"/>
          <w:color w:val="404040"/>
          <w:sz w:val="24"/>
          <w:szCs w:val="24"/>
        </w:rPr>
        <w:t>апелирам</w:t>
      </w:r>
      <w:r w:rsidR="00AB5B84">
        <w:rPr>
          <w:rFonts w:ascii="Arial" w:hAnsi="Arial" w:cs="Arial"/>
          <w:color w:val="404040"/>
          <w:sz w:val="24"/>
          <w:szCs w:val="24"/>
        </w:rPr>
        <w:t>е</w:t>
      </w:r>
      <w:r w:rsidRPr="00BD25D0">
        <w:rPr>
          <w:rFonts w:ascii="Arial" w:hAnsi="Arial" w:cs="Arial"/>
          <w:color w:val="404040"/>
          <w:sz w:val="24"/>
          <w:szCs w:val="24"/>
        </w:rPr>
        <w:t xml:space="preserve"> за  незабавен институционален контрол по отношение на точното прилагане на закона в съответствие с Европейските регламенти и основни принципи</w:t>
      </w:r>
      <w:r w:rsidR="00AB5B84">
        <w:rPr>
          <w:rFonts w:ascii="Arial" w:hAnsi="Arial" w:cs="Arial"/>
          <w:color w:val="404040"/>
          <w:sz w:val="24"/>
          <w:szCs w:val="24"/>
        </w:rPr>
        <w:t xml:space="preserve"> в правото.</w:t>
      </w:r>
      <w:r w:rsidR="00AB5B84" w:rsidRPr="00AB5B84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</w:p>
    <w:p w:rsidR="00AB5B84" w:rsidRPr="00BD25D0" w:rsidRDefault="00464349" w:rsidP="00AB5B84">
      <w:pPr>
        <w:ind w:firstLine="708"/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</w:pPr>
      <w:proofErr w:type="spellStart"/>
      <w:r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Прилагаме</w:t>
      </w:r>
      <w:proofErr w:type="spellEnd"/>
      <w:r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bookmarkStart w:id="0" w:name="_GoBack"/>
      <w:bookmarkEnd w:id="0"/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Ви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внесене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от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нас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Жалба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до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Еврокомисар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 г-</w:t>
      </w:r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жа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Йоурова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и </w:t>
      </w:r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п</w:t>
      </w:r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одписана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П</w:t>
      </w:r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етиция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до</w:t>
      </w:r>
      <w:proofErr w:type="spellEnd"/>
      <w:r w:rsidR="00AB5B84" w:rsidRPr="00BD25D0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 ЕП.  </w:t>
      </w:r>
    </w:p>
    <w:p w:rsidR="00440CCD" w:rsidRDefault="00AB5B84" w:rsidP="00440CCD">
      <w:pPr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</w:pPr>
      <w:r w:rsidRPr="00440CCD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Искания</w:t>
      </w:r>
      <w:r w:rsidR="00440CCD" w:rsidRPr="00440CCD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та ни са</w:t>
      </w:r>
      <w:r w:rsidR="00440CCD" w:rsidRPr="00440CCD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:</w:t>
      </w:r>
      <w:r w:rsidR="00440CCD" w:rsidRPr="00440CCD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</w:t>
      </w:r>
      <w:r w:rsidRPr="00440CCD">
        <w:rPr>
          <w:rFonts w:ascii="Helvetica" w:hAnsi="Helvetica" w:cs="Helvetica"/>
          <w:color w:val="4B4F56"/>
          <w:sz w:val="24"/>
          <w:szCs w:val="24"/>
        </w:rPr>
        <w:br/>
      </w:r>
    </w:p>
    <w:p w:rsidR="004D3CBE" w:rsidRPr="004D3CBE" w:rsidRDefault="00AB5B84" w:rsidP="004D3CBE">
      <w:pPr>
        <w:pStyle w:val="ListParagraph"/>
        <w:numPr>
          <w:ilvl w:val="0"/>
          <w:numId w:val="3"/>
        </w:numPr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</w:pP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ВСС да извърши незабавна ревизия на всички дела по чл. 410 / чл. 417 от ГПК за съответствие с европейските регламенти!!!</w:t>
      </w:r>
    </w:p>
    <w:p w:rsidR="00440CCD" w:rsidRPr="004D3CBE" w:rsidRDefault="00AB5B84" w:rsidP="004D3CBE">
      <w:pPr>
        <w:pStyle w:val="ListParagraph"/>
        <w:numPr>
          <w:ilvl w:val="0"/>
          <w:numId w:val="3"/>
        </w:numPr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</w:pP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Колко са </w:t>
      </w:r>
      <w:proofErr w:type="spellStart"/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неприключилите</w:t>
      </w:r>
      <w:proofErr w:type="spellEnd"/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заповедни производства и ЗАЩО</w:t>
      </w:r>
      <w:r w:rsid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</w:t>
      </w:r>
      <w:r w:rsidR="0058233C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/</w:t>
      </w:r>
      <w:r w:rsid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примерно</w:t>
      </w:r>
      <w:r w:rsidR="0058233C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</w:t>
      </w:r>
      <w:r w:rsid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в СРС</w:t>
      </w:r>
      <w:r w:rsidR="0058233C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/</w:t>
      </w:r>
      <w:r w:rsid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</w:t>
      </w: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???</w:t>
      </w:r>
    </w:p>
    <w:p w:rsidR="00440CCD" w:rsidRPr="004D3CBE" w:rsidRDefault="00AB5B84" w:rsidP="004D3CBE">
      <w:pPr>
        <w:pStyle w:val="ListParagraph"/>
        <w:numPr>
          <w:ilvl w:val="0"/>
          <w:numId w:val="3"/>
        </w:numPr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</w:pP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lastRenderedPageBreak/>
        <w:t xml:space="preserve">Колко съдии не са издавали РАЗПОРЕЖДАНЕ по делата като отделен съдебен акт, предхождащ издаването на заповедта </w:t>
      </w:r>
      <w:r w:rsidR="008359B7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и разпореждане за незабавно изпълнение като акт, подлежащ на самостоятелно обжалване пред Окръжен съд/СГС </w:t>
      </w: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???</w:t>
      </w:r>
      <w:r w:rsid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Изобщо намирали се такъв съдебен акт, издаден поне от някой съдебен състав?</w:t>
      </w:r>
    </w:p>
    <w:p w:rsidR="00440CCD" w:rsidRPr="004D3CBE" w:rsidRDefault="00440CCD" w:rsidP="004D3CBE">
      <w:pPr>
        <w:pStyle w:val="ListParagraph"/>
        <w:numPr>
          <w:ilvl w:val="0"/>
          <w:numId w:val="3"/>
        </w:numPr>
        <w:rPr>
          <w:rFonts w:ascii="Helvetica" w:hAnsi="Helvetica" w:cs="Helvetica"/>
          <w:color w:val="4B4F56"/>
          <w:sz w:val="24"/>
          <w:szCs w:val="24"/>
        </w:rPr>
      </w:pPr>
      <w:r w:rsidRPr="004D3CBE">
        <w:rPr>
          <w:rFonts w:ascii="Helvetica" w:hAnsi="Helvetica" w:cs="Helvetica"/>
          <w:color w:val="4B4F56"/>
          <w:sz w:val="24"/>
          <w:szCs w:val="24"/>
        </w:rPr>
        <w:t xml:space="preserve">Как се връчват  съдебните  актове и книжа?  Приложимият и ред и процедура за връчване на Разпореждане  и Заповед за изпълнение ? </w:t>
      </w:r>
      <w:r w:rsidR="004D3CBE">
        <w:rPr>
          <w:rFonts w:ascii="Helvetica" w:hAnsi="Helvetica" w:cs="Helvetica"/>
          <w:color w:val="4B4F56"/>
          <w:sz w:val="24"/>
          <w:szCs w:val="24"/>
        </w:rPr>
        <w:t xml:space="preserve"> Връщане на съобщения с разписки до съда ? </w:t>
      </w:r>
      <w:r w:rsidRPr="004D3CBE">
        <w:rPr>
          <w:rFonts w:ascii="Helvetica" w:hAnsi="Helvetica" w:cs="Helvetica"/>
          <w:color w:val="4B4F56"/>
          <w:sz w:val="24"/>
          <w:szCs w:val="24"/>
        </w:rPr>
        <w:t xml:space="preserve"> Ред и процедура при положение, че те се връчват от частно лице  - ЧСИ? </w:t>
      </w:r>
    </w:p>
    <w:p w:rsidR="004D3CBE" w:rsidRDefault="00440CCD" w:rsidP="004D3CBE">
      <w:pPr>
        <w:pStyle w:val="ListParagraph"/>
        <w:numPr>
          <w:ilvl w:val="0"/>
          <w:numId w:val="3"/>
        </w:numPr>
        <w:rPr>
          <w:rFonts w:ascii="Helvetica" w:hAnsi="Helvetica" w:cs="Helvetica"/>
          <w:color w:val="4B4F56"/>
          <w:sz w:val="24"/>
          <w:szCs w:val="24"/>
        </w:rPr>
      </w:pPr>
      <w:r w:rsidRPr="004D3CBE">
        <w:rPr>
          <w:rFonts w:ascii="Helvetica" w:hAnsi="Helvetica" w:cs="Helvetica"/>
          <w:color w:val="4B4F56"/>
          <w:sz w:val="24"/>
          <w:szCs w:val="24"/>
        </w:rPr>
        <w:t>Кой е отговорен за приложенията към Заповедта  за изпълнение по чл. 417 ГПК</w:t>
      </w:r>
      <w:r w:rsidR="004D3CBE" w:rsidRPr="004D3CBE">
        <w:rPr>
          <w:rFonts w:ascii="Helvetica" w:hAnsi="Helvetica" w:cs="Helvetica"/>
          <w:color w:val="4B4F56"/>
          <w:sz w:val="24"/>
          <w:szCs w:val="24"/>
        </w:rPr>
        <w:t xml:space="preserve"> при връчването й</w:t>
      </w:r>
      <w:r w:rsidRPr="004D3CBE">
        <w:rPr>
          <w:rFonts w:ascii="Helvetica" w:hAnsi="Helvetica" w:cs="Helvetica"/>
          <w:color w:val="4B4F56"/>
          <w:sz w:val="24"/>
          <w:szCs w:val="24"/>
        </w:rPr>
        <w:t xml:space="preserve">? Защо  възражение по образец не се прилага </w:t>
      </w:r>
      <w:r w:rsidR="004D3CBE">
        <w:rPr>
          <w:rFonts w:ascii="Helvetica" w:hAnsi="Helvetica" w:cs="Helvetica"/>
          <w:color w:val="4B4F56"/>
          <w:sz w:val="24"/>
          <w:szCs w:val="24"/>
        </w:rPr>
        <w:t xml:space="preserve"> по чл. 417 ГПК</w:t>
      </w:r>
      <w:r w:rsidRPr="004D3CBE">
        <w:rPr>
          <w:rFonts w:ascii="Helvetica" w:hAnsi="Helvetica" w:cs="Helvetica"/>
          <w:color w:val="4B4F56"/>
          <w:sz w:val="24"/>
          <w:szCs w:val="24"/>
        </w:rPr>
        <w:t>?</w:t>
      </w:r>
      <w:r w:rsidR="004D3CBE" w:rsidRPr="004D3CBE">
        <w:rPr>
          <w:rFonts w:ascii="Helvetica" w:hAnsi="Helvetica" w:cs="Helvetica"/>
          <w:color w:val="4B4F56"/>
          <w:sz w:val="24"/>
          <w:szCs w:val="24"/>
        </w:rPr>
        <w:t xml:space="preserve"> Защо не се прилагат всички копия от документи, които заявителят е представил?</w:t>
      </w:r>
      <w:r w:rsidR="004D3CBE">
        <w:rPr>
          <w:rFonts w:ascii="Helvetica" w:hAnsi="Helvetica" w:cs="Helvetica"/>
          <w:color w:val="4B4F56"/>
          <w:sz w:val="24"/>
          <w:szCs w:val="24"/>
        </w:rPr>
        <w:t xml:space="preserve"> </w:t>
      </w:r>
    </w:p>
    <w:p w:rsidR="004D3CBE" w:rsidRDefault="004D3CBE" w:rsidP="004D3CBE">
      <w:pPr>
        <w:pStyle w:val="ListParagraph"/>
        <w:numPr>
          <w:ilvl w:val="0"/>
          <w:numId w:val="3"/>
        </w:numPr>
        <w:rPr>
          <w:rFonts w:ascii="Helvetica" w:hAnsi="Helvetica" w:cs="Helvetica"/>
          <w:color w:val="4B4F56"/>
          <w:sz w:val="24"/>
          <w:szCs w:val="24"/>
        </w:rPr>
      </w:pPr>
      <w:r>
        <w:rPr>
          <w:rFonts w:ascii="Helvetica" w:hAnsi="Helvetica" w:cs="Helvetica"/>
          <w:color w:val="4B4F56"/>
          <w:sz w:val="24"/>
          <w:szCs w:val="24"/>
        </w:rPr>
        <w:t>Защо ЧСИ си позволяват да преправят официални образци от Поканите до доброволно изпълнение и подменят съдържанието  им?</w:t>
      </w:r>
    </w:p>
    <w:p w:rsidR="004D3CBE" w:rsidRPr="004D3CBE" w:rsidRDefault="004D3CBE" w:rsidP="004D3CBE">
      <w:pPr>
        <w:pStyle w:val="ListParagraph"/>
        <w:rPr>
          <w:rFonts w:ascii="Helvetica" w:hAnsi="Helvetica" w:cs="Helvetica"/>
          <w:color w:val="4B4F56"/>
          <w:sz w:val="24"/>
          <w:szCs w:val="24"/>
        </w:rPr>
      </w:pPr>
    </w:p>
    <w:p w:rsidR="00AB5B84" w:rsidRPr="004D3CBE" w:rsidRDefault="00AB5B84" w:rsidP="004D3CBE">
      <w:pPr>
        <w:pStyle w:val="ListParagraph"/>
        <w:numPr>
          <w:ilvl w:val="0"/>
          <w:numId w:val="3"/>
        </w:numPr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</w:pP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По колко дела е предаден на взискателя изпълнителния лист, преди</w:t>
      </w:r>
      <w:r w:rsidR="009E7DD8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</w:t>
      </w:r>
      <w:r w:rsidR="00C959A0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основанието за издаването му</w:t>
      </w: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да влезе в сила ???</w:t>
      </w:r>
      <w:r w:rsidRPr="004D3CBE">
        <w:rPr>
          <w:rStyle w:val="apple-converted-space"/>
          <w:rFonts w:ascii="Helvetica" w:hAnsi="Helvetica" w:cs="Helvetica"/>
          <w:color w:val="4B4F56"/>
          <w:sz w:val="24"/>
          <w:szCs w:val="24"/>
          <w:shd w:val="clear" w:color="auto" w:fill="FFFFFF"/>
        </w:rPr>
        <w:t> </w:t>
      </w:r>
      <w:r w:rsidRPr="004D3CBE">
        <w:rPr>
          <w:rFonts w:ascii="Helvetica" w:hAnsi="Helvetica" w:cs="Helvetica"/>
          <w:color w:val="4B4F56"/>
          <w:sz w:val="24"/>
          <w:szCs w:val="24"/>
        </w:rPr>
        <w:br/>
      </w: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По колко дела няма разпореждане на съда за връчване на заповедите за изпълнение от ЧСИ ???</w:t>
      </w:r>
      <w:r w:rsidRPr="004D3CBE">
        <w:rPr>
          <w:rFonts w:ascii="Helvetica" w:hAnsi="Helvetica" w:cs="Helvetica"/>
          <w:color w:val="4B4F56"/>
          <w:sz w:val="24"/>
          <w:szCs w:val="24"/>
        </w:rPr>
        <w:br/>
      </w: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Защо се </w:t>
      </w:r>
      <w:r w:rsidR="00DE1FF4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издават заповеди за изпълнение за</w:t>
      </w: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вземания, </w:t>
      </w:r>
      <w:r w:rsidR="00DE1FF4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за</w:t>
      </w:r>
      <w:r w:rsidR="001443D8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</w:t>
      </w: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>които не</w:t>
      </w:r>
      <w:r w:rsidR="001443D8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е</w:t>
      </w: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440CCD"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установена</w:t>
      </w:r>
      <w:proofErr w:type="spellEnd"/>
      <w:r w:rsidR="00440CCD"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40CCD"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>тяхната</w:t>
      </w:r>
      <w:proofErr w:type="spellEnd"/>
      <w:r w:rsidR="00440CCD"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  <w:lang w:val="en-US"/>
        </w:rPr>
        <w:t xml:space="preserve"> </w:t>
      </w: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безспорн</w:t>
      </w:r>
      <w:r w:rsidR="00440CCD"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ост </w:t>
      </w:r>
      <w:r w:rsidRPr="004D3CBE"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  <w:t xml:space="preserve"> ???</w:t>
      </w:r>
    </w:p>
    <w:p w:rsidR="00BD25D0" w:rsidRPr="00BD25D0" w:rsidRDefault="00BD25D0" w:rsidP="00440CCD">
      <w:pPr>
        <w:ind w:left="348" w:firstLine="708"/>
        <w:rPr>
          <w:rFonts w:ascii="Helvetica" w:hAnsi="Helvetica" w:cs="Helvetica"/>
          <w:color w:val="4B4F56"/>
          <w:sz w:val="24"/>
          <w:szCs w:val="24"/>
          <w:shd w:val="clear" w:color="auto" w:fill="FFFFFF"/>
        </w:rPr>
      </w:pPr>
    </w:p>
    <w:sectPr w:rsidR="00BD25D0" w:rsidRPr="00BD25D0" w:rsidSect="00646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02B42"/>
    <w:multiLevelType w:val="hybridMultilevel"/>
    <w:tmpl w:val="3F121EF0"/>
    <w:lvl w:ilvl="0" w:tplc="B868242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B6AC2"/>
    <w:multiLevelType w:val="hybridMultilevel"/>
    <w:tmpl w:val="DA800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553EA"/>
    <w:multiLevelType w:val="hybridMultilevel"/>
    <w:tmpl w:val="EF505A04"/>
    <w:lvl w:ilvl="0" w:tplc="B868242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D0"/>
    <w:rsid w:val="0007291D"/>
    <w:rsid w:val="000E51EE"/>
    <w:rsid w:val="001443D8"/>
    <w:rsid w:val="001A10F3"/>
    <w:rsid w:val="001C38CD"/>
    <w:rsid w:val="002155E5"/>
    <w:rsid w:val="00440CCD"/>
    <w:rsid w:val="00464349"/>
    <w:rsid w:val="00477F5A"/>
    <w:rsid w:val="004D3CBE"/>
    <w:rsid w:val="0058233C"/>
    <w:rsid w:val="00646F2D"/>
    <w:rsid w:val="006668FD"/>
    <w:rsid w:val="006F0A9F"/>
    <w:rsid w:val="008359B7"/>
    <w:rsid w:val="009E7DD8"/>
    <w:rsid w:val="00A46332"/>
    <w:rsid w:val="00AB5B84"/>
    <w:rsid w:val="00B37589"/>
    <w:rsid w:val="00BD25D0"/>
    <w:rsid w:val="00C35929"/>
    <w:rsid w:val="00C43ED7"/>
    <w:rsid w:val="00C959A0"/>
    <w:rsid w:val="00DE1FF4"/>
    <w:rsid w:val="00D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9832F-3829-4020-B018-7F9DD09B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25D0"/>
  </w:style>
  <w:style w:type="paragraph" w:styleId="ListParagraph">
    <w:name w:val="List Paragraph"/>
    <w:basedOn w:val="Normal"/>
    <w:uiPriority w:val="34"/>
    <w:qFormat/>
    <w:rsid w:val="00440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</dc:creator>
  <cp:lastModifiedBy>User</cp:lastModifiedBy>
  <cp:revision>3</cp:revision>
  <dcterms:created xsi:type="dcterms:W3CDTF">2017-02-08T14:17:00Z</dcterms:created>
  <dcterms:modified xsi:type="dcterms:W3CDTF">2017-02-08T14:18:00Z</dcterms:modified>
</cp:coreProperties>
</file>